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BA8F" w14:textId="2470DF1A" w:rsidR="001A6DCA" w:rsidRPr="00E72EBA" w:rsidRDefault="00E72EBA" w:rsidP="00E72EBA">
      <w:pPr>
        <w:ind w:left="2880"/>
        <w:rPr>
          <w:sz w:val="44"/>
          <w:szCs w:val="44"/>
        </w:rPr>
      </w:pPr>
      <w:r w:rsidRPr="00E72EBA">
        <w:rPr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1879B7EE" wp14:editId="13214813">
            <wp:simplePos x="0" y="0"/>
            <wp:positionH relativeFrom="column">
              <wp:posOffset>76200</wp:posOffset>
            </wp:positionH>
            <wp:positionV relativeFrom="paragraph">
              <wp:posOffset>-304800</wp:posOffset>
            </wp:positionV>
            <wp:extent cx="1859280" cy="932099"/>
            <wp:effectExtent l="0" t="0" r="0" b="0"/>
            <wp:wrapNone/>
            <wp:docPr id="286503549" name="Picture 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03549" name="Picture 5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EBA">
        <w:rPr>
          <w:sz w:val="44"/>
          <w:szCs w:val="44"/>
        </w:rPr>
        <w:t>DISTINGUISHED SCHOLAR AWARDS</w:t>
      </w:r>
    </w:p>
    <w:p w14:paraId="2A85518E" w14:textId="6149B87E" w:rsidR="00E72EBA" w:rsidRDefault="0066218C" w:rsidP="00E72EBA">
      <w:pPr>
        <w:ind w:left="2880" w:firstLine="72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B8C80D3" wp14:editId="21183656">
            <wp:simplePos x="0" y="0"/>
            <wp:positionH relativeFrom="column">
              <wp:posOffset>4975860</wp:posOffset>
            </wp:positionH>
            <wp:positionV relativeFrom="paragraph">
              <wp:posOffset>116840</wp:posOffset>
            </wp:positionV>
            <wp:extent cx="738505" cy="709884"/>
            <wp:effectExtent l="0" t="0" r="0" b="0"/>
            <wp:wrapNone/>
            <wp:docPr id="521231553" name="Picture 1" descr="A shield with a cross and a to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31553" name="Picture 1" descr="A shield with a cross and a to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0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B015D" w14:textId="4F1E87BA" w:rsidR="00E72EBA" w:rsidRPr="0066218C" w:rsidRDefault="00E72EBA" w:rsidP="0066218C">
      <w:pPr>
        <w:ind w:left="720" w:firstLine="720"/>
        <w:rPr>
          <w:sz w:val="40"/>
          <w:szCs w:val="40"/>
        </w:rPr>
      </w:pPr>
      <w:r w:rsidRPr="0066218C">
        <w:rPr>
          <w:sz w:val="40"/>
          <w:szCs w:val="40"/>
        </w:rPr>
        <w:t>ST. JOHN PAUL II PREPARATORY SCHOOL</w:t>
      </w:r>
    </w:p>
    <w:p w14:paraId="1FE0A2C1" w14:textId="06520442" w:rsidR="00E72EBA" w:rsidRDefault="00E72EBA"/>
    <w:p w14:paraId="68BAAF24" w14:textId="70C3DB55" w:rsidR="00E72EBA" w:rsidRPr="0066218C" w:rsidRDefault="00E72EBA">
      <w:pPr>
        <w:rPr>
          <w:b/>
          <w:bCs/>
          <w:color w:val="9CC2E5" w:themeColor="accent5" w:themeTint="99"/>
          <w:sz w:val="32"/>
          <w:szCs w:val="32"/>
        </w:rPr>
      </w:pPr>
      <w:r w:rsidRPr="0066218C">
        <w:rPr>
          <w:b/>
          <w:bCs/>
          <w:color w:val="9CC2E5" w:themeColor="accent5" w:themeTint="99"/>
          <w:sz w:val="32"/>
          <w:szCs w:val="32"/>
        </w:rPr>
        <w:t xml:space="preserve">2019 </w:t>
      </w:r>
    </w:p>
    <w:p w14:paraId="65DC5320" w14:textId="77777777" w:rsidR="00E72EBA" w:rsidRPr="00E72EBA" w:rsidRDefault="00E72EBA" w:rsidP="00E72EBA">
      <w:pPr>
        <w:shd w:val="clear" w:color="auto" w:fill="FFFFFF"/>
        <w:spacing w:after="0" w:line="390" w:lineRule="atLeast"/>
        <w:outlineLvl w:val="5"/>
        <w:rPr>
          <w:rFonts w:ascii="Work Sans" w:eastAsia="Times New Roman" w:hAnsi="Work Sans" w:cs="Times New Roman"/>
          <w:b/>
          <w:bCs/>
          <w:color w:val="484D61"/>
          <w:sz w:val="27"/>
          <w:szCs w:val="27"/>
        </w:rPr>
      </w:pPr>
      <w:r w:rsidRPr="00E72EBA">
        <w:rPr>
          <w:rFonts w:ascii="Work Sans" w:eastAsia="Times New Roman" w:hAnsi="Work Sans" w:cs="Times New Roman"/>
          <w:b/>
          <w:bCs/>
          <w:color w:val="484D61"/>
          <w:sz w:val="27"/>
          <w:szCs w:val="27"/>
        </w:rPr>
        <w:t>Robert James Cupples</w:t>
      </w:r>
    </w:p>
    <w:p w14:paraId="506DDF7F" w14:textId="77777777" w:rsidR="00E72EBA" w:rsidRDefault="00E72EBA" w:rsidP="00E72EBA">
      <w:pPr>
        <w:shd w:val="clear" w:color="auto" w:fill="FFFFFF"/>
        <w:spacing w:after="360" w:line="315" w:lineRule="atLeast"/>
        <w:rPr>
          <w:rFonts w:ascii="Work Sans" w:eastAsia="Times New Roman" w:hAnsi="Work Sans" w:cs="Times New Roman"/>
          <w:color w:val="111111"/>
          <w:sz w:val="21"/>
          <w:szCs w:val="21"/>
        </w:rPr>
      </w:pPr>
      <w:r w:rsidRPr="00E72EBA">
        <w:rPr>
          <w:rFonts w:ascii="Work Sans" w:eastAsia="Times New Roman" w:hAnsi="Work Sans" w:cs="Times New Roman"/>
          <w:color w:val="111111"/>
          <w:sz w:val="21"/>
          <w:szCs w:val="21"/>
        </w:rPr>
        <w:t>St John Paul II Preparatory School</w:t>
      </w:r>
    </w:p>
    <w:p w14:paraId="7D31CC92" w14:textId="77777777" w:rsidR="00E72EBA" w:rsidRDefault="00E72EBA" w:rsidP="00E72EBA">
      <w:pPr>
        <w:shd w:val="clear" w:color="auto" w:fill="FFFFFF"/>
        <w:spacing w:after="360" w:line="315" w:lineRule="atLeast"/>
        <w:rPr>
          <w:rFonts w:ascii="Work Sans" w:eastAsia="Times New Roman" w:hAnsi="Work Sans" w:cs="Times New Roman"/>
          <w:color w:val="111111"/>
          <w:sz w:val="21"/>
          <w:szCs w:val="21"/>
        </w:rPr>
      </w:pPr>
    </w:p>
    <w:p w14:paraId="69165719" w14:textId="72A7BC68" w:rsidR="00E72EBA" w:rsidRPr="0066218C" w:rsidRDefault="00E72EBA" w:rsidP="00E72EBA">
      <w:pPr>
        <w:shd w:val="clear" w:color="auto" w:fill="FFFFFF"/>
        <w:spacing w:after="360" w:line="315" w:lineRule="atLeast"/>
        <w:rPr>
          <w:rFonts w:ascii="Work Sans" w:eastAsia="Times New Roman" w:hAnsi="Work Sans" w:cs="Times New Roman"/>
          <w:b/>
          <w:bCs/>
          <w:color w:val="9CC2E5" w:themeColor="accent5" w:themeTint="99"/>
          <w:sz w:val="32"/>
          <w:szCs w:val="32"/>
        </w:rPr>
      </w:pPr>
      <w:r w:rsidRPr="0066218C">
        <w:rPr>
          <w:rFonts w:ascii="Work Sans" w:eastAsia="Times New Roman" w:hAnsi="Work Sans" w:cs="Times New Roman"/>
          <w:b/>
          <w:bCs/>
          <w:color w:val="9CC2E5" w:themeColor="accent5" w:themeTint="99"/>
          <w:sz w:val="32"/>
          <w:szCs w:val="32"/>
        </w:rPr>
        <w:t>2020</w:t>
      </w:r>
    </w:p>
    <w:p w14:paraId="5767433B" w14:textId="77777777" w:rsidR="00E72EBA" w:rsidRDefault="00E72EBA" w:rsidP="00E72EBA">
      <w:pPr>
        <w:pStyle w:val="Heading6"/>
        <w:shd w:val="clear" w:color="auto" w:fill="FFFFFF"/>
        <w:spacing w:before="0" w:beforeAutospacing="0" w:after="0" w:afterAutospacing="0" w:line="390" w:lineRule="atLeast"/>
        <w:rPr>
          <w:rFonts w:ascii="Work Sans" w:hAnsi="Work Sans" w:cs="Arial"/>
          <w:color w:val="484D61"/>
          <w:sz w:val="27"/>
          <w:szCs w:val="27"/>
        </w:rPr>
      </w:pPr>
      <w:r>
        <w:rPr>
          <w:rFonts w:ascii="Work Sans" w:hAnsi="Work Sans" w:cs="Arial"/>
          <w:color w:val="484D61"/>
          <w:sz w:val="27"/>
          <w:szCs w:val="27"/>
        </w:rPr>
        <w:t>Benjamin Nack</w:t>
      </w:r>
    </w:p>
    <w:p w14:paraId="2F8B2306" w14:textId="77777777" w:rsidR="00E72EBA" w:rsidRDefault="00E72EBA" w:rsidP="00E72EBA">
      <w:pPr>
        <w:pStyle w:val="NormalWeb"/>
        <w:shd w:val="clear" w:color="auto" w:fill="FFFFFF"/>
        <w:spacing w:before="0" w:beforeAutospacing="0" w:after="360" w:afterAutospacing="0" w:line="315" w:lineRule="atLeast"/>
        <w:rPr>
          <w:rFonts w:ascii="Work Sans" w:hAnsi="Work Sans" w:cs="Arial"/>
          <w:color w:val="111111"/>
          <w:sz w:val="21"/>
          <w:szCs w:val="21"/>
        </w:rPr>
      </w:pPr>
      <w:r>
        <w:rPr>
          <w:rFonts w:ascii="Work Sans" w:hAnsi="Work Sans" w:cs="Arial"/>
          <w:color w:val="111111"/>
          <w:sz w:val="21"/>
          <w:szCs w:val="21"/>
        </w:rPr>
        <w:t>St. John Paul II Preparatory School</w:t>
      </w:r>
    </w:p>
    <w:p w14:paraId="07CB68F0" w14:textId="77777777" w:rsidR="00E72EBA" w:rsidRDefault="00E72EBA" w:rsidP="00E72EBA">
      <w:pPr>
        <w:pStyle w:val="Heading6"/>
        <w:shd w:val="clear" w:color="auto" w:fill="FFFFFF"/>
        <w:spacing w:before="0" w:beforeAutospacing="0" w:after="0" w:afterAutospacing="0" w:line="390" w:lineRule="atLeast"/>
        <w:rPr>
          <w:rFonts w:ascii="Work Sans" w:hAnsi="Work Sans" w:cs="Arial"/>
          <w:color w:val="484D61"/>
          <w:sz w:val="27"/>
          <w:szCs w:val="27"/>
        </w:rPr>
      </w:pPr>
      <w:r>
        <w:rPr>
          <w:rFonts w:ascii="Work Sans" w:hAnsi="Work Sans" w:cs="Arial"/>
          <w:color w:val="484D61"/>
          <w:sz w:val="27"/>
          <w:szCs w:val="27"/>
        </w:rPr>
        <w:t>Robert James Cupples</w:t>
      </w:r>
    </w:p>
    <w:p w14:paraId="218564CE" w14:textId="77777777" w:rsidR="00E72EBA" w:rsidRDefault="00E72EBA" w:rsidP="00E72EBA">
      <w:pPr>
        <w:pStyle w:val="NormalWeb"/>
        <w:shd w:val="clear" w:color="auto" w:fill="FFFFFF"/>
        <w:spacing w:before="0" w:beforeAutospacing="0" w:after="360" w:afterAutospacing="0" w:line="315" w:lineRule="atLeast"/>
        <w:rPr>
          <w:rFonts w:ascii="Work Sans" w:hAnsi="Work Sans" w:cs="Arial"/>
          <w:color w:val="111111"/>
          <w:sz w:val="21"/>
          <w:szCs w:val="21"/>
        </w:rPr>
      </w:pPr>
      <w:r>
        <w:rPr>
          <w:rFonts w:ascii="Work Sans" w:hAnsi="Work Sans" w:cs="Arial"/>
          <w:color w:val="111111"/>
          <w:sz w:val="21"/>
          <w:szCs w:val="21"/>
        </w:rPr>
        <w:t>St. John Paul II Preparatory School</w:t>
      </w:r>
    </w:p>
    <w:p w14:paraId="4ED2F917" w14:textId="77777777" w:rsidR="00E72EBA" w:rsidRDefault="00E72EBA" w:rsidP="00E72EBA">
      <w:pPr>
        <w:shd w:val="clear" w:color="auto" w:fill="FFFFFF"/>
        <w:spacing w:after="360" w:line="315" w:lineRule="atLeast"/>
        <w:rPr>
          <w:rFonts w:ascii="Work Sans" w:eastAsia="Times New Roman" w:hAnsi="Work Sans" w:cs="Times New Roman"/>
          <w:color w:val="111111"/>
          <w:sz w:val="21"/>
          <w:szCs w:val="21"/>
        </w:rPr>
      </w:pPr>
    </w:p>
    <w:p w14:paraId="5B369094" w14:textId="77587E58" w:rsidR="00E72EBA" w:rsidRPr="0066218C" w:rsidRDefault="00E72EBA" w:rsidP="00E72EBA">
      <w:pPr>
        <w:shd w:val="clear" w:color="auto" w:fill="FFFFFF"/>
        <w:spacing w:after="360" w:line="315" w:lineRule="atLeast"/>
        <w:rPr>
          <w:rFonts w:ascii="Work Sans" w:eastAsia="Times New Roman" w:hAnsi="Work Sans" w:cs="Times New Roman"/>
          <w:b/>
          <w:bCs/>
          <w:color w:val="9CC2E5" w:themeColor="accent5" w:themeTint="99"/>
          <w:sz w:val="32"/>
          <w:szCs w:val="32"/>
        </w:rPr>
      </w:pPr>
      <w:r w:rsidRPr="0066218C">
        <w:rPr>
          <w:rFonts w:ascii="Work Sans" w:eastAsia="Times New Roman" w:hAnsi="Work Sans" w:cs="Times New Roman"/>
          <w:b/>
          <w:bCs/>
          <w:color w:val="9CC2E5" w:themeColor="accent5" w:themeTint="99"/>
          <w:sz w:val="32"/>
          <w:szCs w:val="32"/>
        </w:rPr>
        <w:t>2021</w:t>
      </w:r>
    </w:p>
    <w:p w14:paraId="302110BF" w14:textId="77777777" w:rsidR="00E72EBA" w:rsidRDefault="00E72EBA" w:rsidP="00E72EBA">
      <w:pPr>
        <w:pStyle w:val="Heading6"/>
        <w:shd w:val="clear" w:color="auto" w:fill="FFFFFF"/>
        <w:spacing w:before="0" w:beforeAutospacing="0" w:after="0" w:afterAutospacing="0" w:line="390" w:lineRule="atLeast"/>
        <w:rPr>
          <w:rFonts w:ascii="Work Sans" w:hAnsi="Work Sans"/>
          <w:color w:val="484D61"/>
          <w:sz w:val="27"/>
          <w:szCs w:val="27"/>
        </w:rPr>
      </w:pPr>
      <w:r>
        <w:rPr>
          <w:rFonts w:ascii="Work Sans" w:hAnsi="Work Sans"/>
          <w:color w:val="484D61"/>
          <w:sz w:val="27"/>
          <w:szCs w:val="27"/>
        </w:rPr>
        <w:t>Gabe Bell</w:t>
      </w:r>
    </w:p>
    <w:p w14:paraId="7F8C4939" w14:textId="77777777" w:rsidR="00E72EBA" w:rsidRDefault="00E72EBA" w:rsidP="00E72EBA">
      <w:pPr>
        <w:pStyle w:val="NormalWeb"/>
        <w:shd w:val="clear" w:color="auto" w:fill="FFFFFF"/>
        <w:spacing w:before="0" w:beforeAutospacing="0" w:after="360" w:afterAutospacing="0" w:line="315" w:lineRule="atLeast"/>
        <w:rPr>
          <w:rFonts w:ascii="Work Sans" w:hAnsi="Work Sans"/>
          <w:color w:val="111111"/>
          <w:sz w:val="21"/>
          <w:szCs w:val="21"/>
        </w:rPr>
      </w:pPr>
      <w:r>
        <w:rPr>
          <w:rFonts w:ascii="Work Sans" w:hAnsi="Work Sans"/>
          <w:color w:val="111111"/>
          <w:sz w:val="21"/>
          <w:szCs w:val="21"/>
        </w:rPr>
        <w:t>St. John Paul II Preparatory School</w:t>
      </w:r>
    </w:p>
    <w:p w14:paraId="61F5AAA1" w14:textId="77777777" w:rsidR="00E72EBA" w:rsidRDefault="00E72EBA" w:rsidP="00E72EBA">
      <w:pPr>
        <w:shd w:val="clear" w:color="auto" w:fill="FFFFFF"/>
        <w:spacing w:after="360" w:line="315" w:lineRule="atLeast"/>
        <w:rPr>
          <w:rFonts w:ascii="Work Sans" w:eastAsia="Times New Roman" w:hAnsi="Work Sans" w:cs="Times New Roman"/>
          <w:color w:val="111111"/>
          <w:sz w:val="21"/>
          <w:szCs w:val="21"/>
        </w:rPr>
      </w:pPr>
    </w:p>
    <w:p w14:paraId="514FDD90" w14:textId="6C6BDD84" w:rsidR="00E72EBA" w:rsidRPr="0066218C" w:rsidRDefault="00E72EBA" w:rsidP="00E72EBA">
      <w:pPr>
        <w:shd w:val="clear" w:color="auto" w:fill="FFFFFF"/>
        <w:spacing w:after="360" w:line="315" w:lineRule="atLeast"/>
        <w:rPr>
          <w:rFonts w:ascii="Work Sans" w:eastAsia="Times New Roman" w:hAnsi="Work Sans" w:cs="Times New Roman"/>
          <w:b/>
          <w:bCs/>
          <w:color w:val="9CC2E5" w:themeColor="accent5" w:themeTint="99"/>
          <w:sz w:val="32"/>
          <w:szCs w:val="32"/>
        </w:rPr>
      </w:pPr>
      <w:r w:rsidRPr="0066218C">
        <w:rPr>
          <w:rFonts w:ascii="Work Sans" w:eastAsia="Times New Roman" w:hAnsi="Work Sans" w:cs="Times New Roman"/>
          <w:b/>
          <w:bCs/>
          <w:color w:val="9CC2E5" w:themeColor="accent5" w:themeTint="99"/>
          <w:sz w:val="32"/>
          <w:szCs w:val="32"/>
        </w:rPr>
        <w:t>2022</w:t>
      </w:r>
    </w:p>
    <w:p w14:paraId="0C660441" w14:textId="77777777" w:rsidR="00E72EBA" w:rsidRDefault="00E72EBA" w:rsidP="00E72EBA">
      <w:pPr>
        <w:pStyle w:val="Heading6"/>
        <w:shd w:val="clear" w:color="auto" w:fill="FFFFFF"/>
        <w:spacing w:before="0" w:beforeAutospacing="0" w:after="0" w:afterAutospacing="0" w:line="390" w:lineRule="atLeast"/>
        <w:rPr>
          <w:rFonts w:ascii="Work Sans" w:hAnsi="Work Sans"/>
          <w:color w:val="484D61"/>
          <w:sz w:val="27"/>
          <w:szCs w:val="27"/>
        </w:rPr>
      </w:pPr>
      <w:r>
        <w:rPr>
          <w:rFonts w:ascii="Work Sans" w:hAnsi="Work Sans"/>
          <w:color w:val="484D61"/>
          <w:sz w:val="27"/>
          <w:szCs w:val="27"/>
        </w:rPr>
        <w:t>Anna Armesto</w:t>
      </w:r>
    </w:p>
    <w:p w14:paraId="4B77E430" w14:textId="667E949D" w:rsidR="00E72EBA" w:rsidRDefault="00E72EBA" w:rsidP="0066218C">
      <w:pPr>
        <w:pStyle w:val="NormalWeb"/>
        <w:shd w:val="clear" w:color="auto" w:fill="FFFFFF"/>
        <w:spacing w:before="0" w:beforeAutospacing="0" w:after="360" w:afterAutospacing="0" w:line="315" w:lineRule="atLeast"/>
      </w:pPr>
      <w:r>
        <w:rPr>
          <w:rFonts w:ascii="Work Sans" w:hAnsi="Work Sans"/>
          <w:color w:val="111111"/>
          <w:sz w:val="21"/>
          <w:szCs w:val="21"/>
        </w:rPr>
        <w:t>Saint John Paul II Preparatory School (Saint Charles, MO)</w:t>
      </w:r>
    </w:p>
    <w:sectPr w:rsidR="00E7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A"/>
    <w:rsid w:val="001A6DCA"/>
    <w:rsid w:val="0066218C"/>
    <w:rsid w:val="00897043"/>
    <w:rsid w:val="00E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D230"/>
  <w15:chartTrackingRefBased/>
  <w15:docId w15:val="{FCD40180-EEAF-46A8-91E7-A8476A8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72E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72EB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E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8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5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Schmitz</dc:creator>
  <cp:keywords/>
  <dc:description/>
  <cp:lastModifiedBy>Lynette Schmitz</cp:lastModifiedBy>
  <cp:revision>2</cp:revision>
  <dcterms:created xsi:type="dcterms:W3CDTF">2023-09-06T22:38:00Z</dcterms:created>
  <dcterms:modified xsi:type="dcterms:W3CDTF">2023-09-06T22:38:00Z</dcterms:modified>
</cp:coreProperties>
</file>